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8BD4A" w14:textId="2F677B50" w:rsidR="00FE067E" w:rsidRPr="001E2843" w:rsidRDefault="00CD36CF" w:rsidP="00CC1F3B">
      <w:pPr>
        <w:pStyle w:val="TitlePageOrigin"/>
        <w:rPr>
          <w:color w:val="auto"/>
        </w:rPr>
      </w:pPr>
      <w:r w:rsidRPr="001E2843">
        <w:rPr>
          <w:color w:val="auto"/>
        </w:rPr>
        <w:t>WEST virginia legislature</w:t>
      </w:r>
    </w:p>
    <w:p w14:paraId="1A328019" w14:textId="77C7AC4B" w:rsidR="00CD36CF" w:rsidRPr="001E2843" w:rsidRDefault="00CD36CF" w:rsidP="00CC1F3B">
      <w:pPr>
        <w:pStyle w:val="TitlePageSession"/>
        <w:rPr>
          <w:color w:val="auto"/>
        </w:rPr>
      </w:pPr>
      <w:r w:rsidRPr="001E2843">
        <w:rPr>
          <w:color w:val="auto"/>
        </w:rPr>
        <w:t>20</w:t>
      </w:r>
      <w:r w:rsidR="00CB1ADC" w:rsidRPr="001E2843">
        <w:rPr>
          <w:color w:val="auto"/>
        </w:rPr>
        <w:t>2</w:t>
      </w:r>
      <w:r w:rsidR="007A68C6">
        <w:rPr>
          <w:color w:val="auto"/>
        </w:rPr>
        <w:t>1</w:t>
      </w:r>
      <w:r w:rsidRPr="001E2843">
        <w:rPr>
          <w:color w:val="auto"/>
        </w:rPr>
        <w:t xml:space="preserve"> regular session</w:t>
      </w:r>
    </w:p>
    <w:p w14:paraId="1E690C1C" w14:textId="77777777" w:rsidR="00CD36CF" w:rsidRPr="001E2843" w:rsidRDefault="00034253"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1E2843">
            <w:rPr>
              <w:color w:val="auto"/>
            </w:rPr>
            <w:t>Introduced</w:t>
          </w:r>
        </w:sdtContent>
      </w:sdt>
    </w:p>
    <w:p w14:paraId="3F025D85" w14:textId="22C80515" w:rsidR="00CD36CF" w:rsidRPr="001E2843" w:rsidRDefault="00034253"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1E2843">
            <w:rPr>
              <w:color w:val="auto"/>
            </w:rPr>
            <w:t>House</w:t>
          </w:r>
        </w:sdtContent>
      </w:sdt>
      <w:r w:rsidR="00303684" w:rsidRPr="001E2843">
        <w:rPr>
          <w:color w:val="auto"/>
        </w:rPr>
        <w:t xml:space="preserve"> </w:t>
      </w:r>
      <w:r w:rsidR="00CD36CF" w:rsidRPr="001E2843">
        <w:rPr>
          <w:color w:val="auto"/>
        </w:rPr>
        <w:t xml:space="preserve">Bill </w:t>
      </w:r>
      <w:sdt>
        <w:sdtPr>
          <w:rPr>
            <w:color w:val="auto"/>
          </w:rPr>
          <w:tag w:val="BNum"/>
          <w:id w:val="1645317809"/>
          <w:lock w:val="sdtLocked"/>
          <w:placeholder>
            <w:docPart w:val="B10A4B9B3EA24E7EADF891DA8BC3958C"/>
          </w:placeholder>
          <w:text/>
        </w:sdtPr>
        <w:sdtEndPr/>
        <w:sdtContent>
          <w:r w:rsidR="008249AE">
            <w:rPr>
              <w:color w:val="auto"/>
            </w:rPr>
            <w:t>2956</w:t>
          </w:r>
        </w:sdtContent>
      </w:sdt>
    </w:p>
    <w:p w14:paraId="58CA9EDE" w14:textId="20DA54A8" w:rsidR="00CD36CF" w:rsidRPr="001E2843" w:rsidRDefault="00CD36CF" w:rsidP="00CC1F3B">
      <w:pPr>
        <w:pStyle w:val="Sponsors"/>
        <w:rPr>
          <w:color w:val="auto"/>
        </w:rPr>
      </w:pPr>
      <w:r w:rsidRPr="001E2843">
        <w:rPr>
          <w:color w:val="auto"/>
        </w:rPr>
        <w:t xml:space="preserve">By </w:t>
      </w:r>
      <w:sdt>
        <w:sdtPr>
          <w:rPr>
            <w:color w:val="auto"/>
          </w:rPr>
          <w:tag w:val="Sponsors"/>
          <w:id w:val="1589585889"/>
          <w:placeholder>
            <w:docPart w:val="CF2238EC44A24C30B5C7F6F92673ECF7"/>
          </w:placeholder>
          <w:text w:multiLine="1"/>
        </w:sdtPr>
        <w:sdtEndPr/>
        <w:sdtContent>
          <w:r w:rsidR="00AD7BA5" w:rsidRPr="001E2843">
            <w:rPr>
              <w:color w:val="auto"/>
            </w:rPr>
            <w:t>Delegate</w:t>
          </w:r>
          <w:r w:rsidR="003A3F37">
            <w:rPr>
              <w:color w:val="auto"/>
            </w:rPr>
            <w:t>s</w:t>
          </w:r>
          <w:r w:rsidR="00AD7BA5" w:rsidRPr="001E2843">
            <w:rPr>
              <w:color w:val="auto"/>
            </w:rPr>
            <w:t xml:space="preserve"> </w:t>
          </w:r>
          <w:r w:rsidR="00406644">
            <w:rPr>
              <w:color w:val="auto"/>
            </w:rPr>
            <w:t>Bates</w:t>
          </w:r>
          <w:r w:rsidR="00034253">
            <w:rPr>
              <w:color w:val="auto"/>
            </w:rPr>
            <w:t xml:space="preserve">, </w:t>
          </w:r>
          <w:r w:rsidR="003A3F37">
            <w:rPr>
              <w:color w:val="auto"/>
            </w:rPr>
            <w:t>Young</w:t>
          </w:r>
          <w:r w:rsidR="00034253">
            <w:rPr>
              <w:color w:val="auto"/>
            </w:rPr>
            <w:t xml:space="preserve"> and Graves</w:t>
          </w:r>
        </w:sdtContent>
      </w:sdt>
    </w:p>
    <w:p w14:paraId="703D8589" w14:textId="00D6B333" w:rsidR="00E831B3" w:rsidRPr="001E2843" w:rsidRDefault="00CD36CF" w:rsidP="001E2843">
      <w:pPr>
        <w:pStyle w:val="References"/>
        <w:rPr>
          <w:color w:val="auto"/>
        </w:rPr>
      </w:pPr>
      <w:r w:rsidRPr="001E2843">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8249AE">
            <w:rPr>
              <w:rFonts w:eastAsiaTheme="minorHAnsi"/>
              <w:color w:val="auto"/>
              <w:sz w:val="22"/>
            </w:rPr>
            <w:t>Introduced March 05, 2021; Referred to the Committee on Small Business, Entrepreneurship and Economic Development then Government Organization</w:t>
          </w:r>
        </w:sdtContent>
      </w:sdt>
      <w:r w:rsidRPr="001E2843">
        <w:rPr>
          <w:color w:val="auto"/>
        </w:rPr>
        <w:t>]</w:t>
      </w:r>
    </w:p>
    <w:p w14:paraId="0338BF47" w14:textId="0FC9E2A6" w:rsidR="00303684" w:rsidRPr="001E2843" w:rsidRDefault="0000526A" w:rsidP="00CC1F3B">
      <w:pPr>
        <w:pStyle w:val="TitleSection"/>
        <w:rPr>
          <w:color w:val="auto"/>
        </w:rPr>
      </w:pPr>
      <w:r w:rsidRPr="001E2843">
        <w:rPr>
          <w:color w:val="auto"/>
        </w:rPr>
        <w:lastRenderedPageBreak/>
        <w:t>A BILL</w:t>
      </w:r>
      <w:r w:rsidR="006775F8" w:rsidRPr="001E2843">
        <w:rPr>
          <w:color w:val="auto"/>
        </w:rPr>
        <w:t xml:space="preserve"> to amend the Code of West Virginia, 1931, as amended, by adding thereto a new section, designated §</w:t>
      </w:r>
      <w:r w:rsidR="007A68C6">
        <w:rPr>
          <w:color w:val="auto"/>
        </w:rPr>
        <w:t>15-2</w:t>
      </w:r>
      <w:r w:rsidR="00406644">
        <w:rPr>
          <w:color w:val="auto"/>
        </w:rPr>
        <w:t>D</w:t>
      </w:r>
      <w:r w:rsidR="007A68C6">
        <w:rPr>
          <w:color w:val="auto"/>
        </w:rPr>
        <w:t>-</w:t>
      </w:r>
      <w:r w:rsidR="00406644">
        <w:rPr>
          <w:color w:val="auto"/>
        </w:rPr>
        <w:t>8</w:t>
      </w:r>
      <w:r w:rsidR="0043708E" w:rsidRPr="001E2843">
        <w:rPr>
          <w:color w:val="auto"/>
        </w:rPr>
        <w:t xml:space="preserve">, </w:t>
      </w:r>
      <w:r w:rsidR="00B647EC" w:rsidRPr="001E2843">
        <w:rPr>
          <w:color w:val="auto"/>
        </w:rPr>
        <w:t xml:space="preserve">relating to </w:t>
      </w:r>
      <w:r w:rsidR="00406644">
        <w:rPr>
          <w:color w:val="auto"/>
        </w:rPr>
        <w:t>allow licensed food trucks to operate on the Capitol Complex grounds for certain occasions</w:t>
      </w:r>
      <w:r w:rsidR="007A68C6">
        <w:rPr>
          <w:color w:val="auto"/>
        </w:rPr>
        <w:t>.</w:t>
      </w:r>
    </w:p>
    <w:p w14:paraId="330EA67D" w14:textId="77777777" w:rsidR="00303684" w:rsidRPr="001E2843" w:rsidRDefault="00303684" w:rsidP="00CC1F3B">
      <w:pPr>
        <w:pStyle w:val="EnactingClause"/>
        <w:rPr>
          <w:color w:val="auto"/>
        </w:rPr>
        <w:sectPr w:rsidR="00303684" w:rsidRPr="001E2843" w:rsidSect="006F24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E2843">
        <w:rPr>
          <w:color w:val="auto"/>
        </w:rPr>
        <w:t>Be it enacted by the Legislature of West Virginia:</w:t>
      </w:r>
    </w:p>
    <w:p w14:paraId="2CD63F53" w14:textId="095DEC78" w:rsidR="00AD7BA5" w:rsidRPr="001E2843" w:rsidRDefault="00AD7BA5" w:rsidP="007A68C6">
      <w:pPr>
        <w:pStyle w:val="ArticleHeading"/>
        <w:rPr>
          <w:color w:val="auto"/>
        </w:rPr>
        <w:sectPr w:rsidR="00AD7BA5" w:rsidRPr="001E2843" w:rsidSect="006F24D6">
          <w:type w:val="continuous"/>
          <w:pgSz w:w="12240" w:h="15840" w:code="1"/>
          <w:pgMar w:top="1440" w:right="1440" w:bottom="1440" w:left="1440" w:header="720" w:footer="720" w:gutter="0"/>
          <w:lnNumType w:countBy="1" w:restart="newSection"/>
          <w:cols w:space="720"/>
          <w:titlePg/>
          <w:docGrid w:linePitch="360"/>
        </w:sectPr>
      </w:pPr>
      <w:r w:rsidRPr="001E2843">
        <w:rPr>
          <w:color w:val="auto"/>
        </w:rPr>
        <w:t>ARTICLE 2</w:t>
      </w:r>
      <w:r w:rsidR="00406644">
        <w:rPr>
          <w:color w:val="auto"/>
        </w:rPr>
        <w:t>d</w:t>
      </w:r>
      <w:r w:rsidRPr="001E2843">
        <w:rPr>
          <w:color w:val="auto"/>
        </w:rPr>
        <w:t xml:space="preserve">. </w:t>
      </w:r>
      <w:r w:rsidR="00406644">
        <w:rPr>
          <w:color w:val="auto"/>
        </w:rPr>
        <w:t>division of protective services</w:t>
      </w:r>
      <w:r w:rsidR="007A68C6">
        <w:rPr>
          <w:color w:val="auto"/>
        </w:rPr>
        <w:t>.</w:t>
      </w:r>
    </w:p>
    <w:p w14:paraId="4FE6816A" w14:textId="63C8C0CD" w:rsidR="0063344D" w:rsidRDefault="00AD7BA5" w:rsidP="007D0566">
      <w:pPr>
        <w:pStyle w:val="SectionHeading"/>
        <w:rPr>
          <w:color w:val="auto"/>
          <w:u w:val="single"/>
        </w:rPr>
      </w:pPr>
      <w:r w:rsidRPr="001E2843">
        <w:rPr>
          <w:color w:val="auto"/>
          <w:u w:val="single"/>
        </w:rPr>
        <w:t>§1</w:t>
      </w:r>
      <w:r w:rsidR="007A68C6">
        <w:rPr>
          <w:color w:val="auto"/>
          <w:u w:val="single"/>
        </w:rPr>
        <w:t>5-2</w:t>
      </w:r>
      <w:r w:rsidR="00406644">
        <w:rPr>
          <w:color w:val="auto"/>
          <w:u w:val="single"/>
        </w:rPr>
        <w:t>D</w:t>
      </w:r>
      <w:r w:rsidR="007A68C6">
        <w:rPr>
          <w:color w:val="auto"/>
          <w:u w:val="single"/>
        </w:rPr>
        <w:t>-</w:t>
      </w:r>
      <w:r w:rsidR="00406644">
        <w:rPr>
          <w:color w:val="auto"/>
          <w:u w:val="single"/>
        </w:rPr>
        <w:t>8</w:t>
      </w:r>
      <w:r w:rsidR="007A68C6">
        <w:rPr>
          <w:color w:val="auto"/>
          <w:u w:val="single"/>
        </w:rPr>
        <w:t xml:space="preserve">. </w:t>
      </w:r>
      <w:r w:rsidR="00406644">
        <w:rPr>
          <w:color w:val="auto"/>
          <w:u w:val="single"/>
        </w:rPr>
        <w:t>Permitting licensed food trucks on Capitol Complex for certain occasions</w:t>
      </w:r>
      <w:r w:rsidR="007A68C6">
        <w:rPr>
          <w:color w:val="auto"/>
          <w:u w:val="single"/>
        </w:rPr>
        <w:t>.</w:t>
      </w:r>
    </w:p>
    <w:p w14:paraId="28E66A39" w14:textId="4095DA5A" w:rsidR="0063344D" w:rsidRDefault="0063344D" w:rsidP="007D0566">
      <w:pPr>
        <w:pStyle w:val="SectionHeading"/>
        <w:rPr>
          <w:color w:val="auto"/>
          <w:u w:val="single"/>
        </w:rPr>
        <w:sectPr w:rsidR="0063344D" w:rsidSect="006F24D6">
          <w:type w:val="continuous"/>
          <w:pgSz w:w="12240" w:h="15840" w:code="1"/>
          <w:pgMar w:top="1440" w:right="1440" w:bottom="1440" w:left="1440" w:header="720" w:footer="720" w:gutter="0"/>
          <w:lnNumType w:countBy="1" w:restart="newSection"/>
          <w:cols w:space="720"/>
          <w:docGrid w:linePitch="360"/>
        </w:sectPr>
      </w:pPr>
    </w:p>
    <w:p w14:paraId="251AE9CE" w14:textId="194B2144" w:rsidR="00F812C0" w:rsidRPr="0063344D" w:rsidRDefault="00406644" w:rsidP="00F812C0">
      <w:pPr>
        <w:pStyle w:val="SectionBody"/>
        <w:rPr>
          <w:color w:val="auto"/>
        </w:rPr>
      </w:pPr>
      <w:r>
        <w:rPr>
          <w:color w:val="auto"/>
          <w:u w:val="single"/>
        </w:rPr>
        <w:t>On days when the Capitol Complex Cafeteria is not operational or not in service, licensed food trucks shall be given permission to sell food and drinks on the Capitol Complex grounds.</w:t>
      </w:r>
    </w:p>
    <w:p w14:paraId="369B89B7" w14:textId="1887E7B6" w:rsidR="006865E9" w:rsidRPr="001E2843" w:rsidRDefault="00CF1DCA" w:rsidP="00CC1F3B">
      <w:pPr>
        <w:pStyle w:val="Note"/>
        <w:rPr>
          <w:color w:val="auto"/>
        </w:rPr>
      </w:pPr>
      <w:r w:rsidRPr="001E2843">
        <w:rPr>
          <w:color w:val="auto"/>
        </w:rPr>
        <w:t>NOTE: The</w:t>
      </w:r>
      <w:r w:rsidR="006865E9" w:rsidRPr="001E2843">
        <w:rPr>
          <w:color w:val="auto"/>
        </w:rPr>
        <w:t xml:space="preserve"> purpose of this bill is to </w:t>
      </w:r>
      <w:r w:rsidR="00406644">
        <w:rPr>
          <w:color w:val="auto"/>
        </w:rPr>
        <w:t>allow for licensed food trucks to be able to sell food and drinks on the Capitol Complex on days that the Capitol Cafeteria Complex is not operational or not in service.</w:t>
      </w:r>
    </w:p>
    <w:p w14:paraId="07FF070D" w14:textId="77777777" w:rsidR="006865E9" w:rsidRPr="001E2843" w:rsidRDefault="00AE48A0" w:rsidP="00CC1F3B">
      <w:pPr>
        <w:pStyle w:val="Note"/>
        <w:rPr>
          <w:color w:val="auto"/>
        </w:rPr>
      </w:pPr>
      <w:r w:rsidRPr="001E2843">
        <w:rPr>
          <w:color w:val="auto"/>
        </w:rPr>
        <w:t>Strike-throughs indicate language that would be stricken from a heading or the present law and underscoring indicates new language that would be added.</w:t>
      </w:r>
    </w:p>
    <w:sectPr w:rsidR="006865E9" w:rsidRPr="001E2843" w:rsidSect="006F24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05D7E" w14:textId="77777777" w:rsidR="0095583E" w:rsidRPr="00B844FE" w:rsidRDefault="0095583E" w:rsidP="00B844FE">
      <w:r>
        <w:separator/>
      </w:r>
    </w:p>
  </w:endnote>
  <w:endnote w:type="continuationSeparator" w:id="0">
    <w:p w14:paraId="5119570D" w14:textId="77777777" w:rsidR="0095583E" w:rsidRPr="00B844FE" w:rsidRDefault="00955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659CA99" w14:textId="77777777" w:rsidR="007A68C6" w:rsidRPr="00B844FE" w:rsidRDefault="007A68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7A68C6" w:rsidRDefault="007A68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32D3D44" w14:textId="77777777" w:rsidR="007A68C6" w:rsidRDefault="007A68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BC5A" w14:textId="77777777" w:rsidR="0095583E" w:rsidRPr="00B844FE" w:rsidRDefault="0095583E" w:rsidP="00B844FE">
      <w:r>
        <w:separator/>
      </w:r>
    </w:p>
  </w:footnote>
  <w:footnote w:type="continuationSeparator" w:id="0">
    <w:p w14:paraId="3E7A26DB" w14:textId="77777777" w:rsidR="0095583E" w:rsidRPr="00B844FE" w:rsidRDefault="00955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E47D" w14:textId="77777777" w:rsidR="007A68C6" w:rsidRPr="00B844FE" w:rsidRDefault="00034253">
    <w:pPr>
      <w:pStyle w:val="Header"/>
    </w:pPr>
    <w:sdt>
      <w:sdtPr>
        <w:id w:val="-684364211"/>
        <w:placeholder>
          <w:docPart w:val="DAAAA341E2CB41AC888E0E219509BD31"/>
        </w:placeholder>
        <w:temporary/>
        <w:showingPlcHdr/>
        <w15:appearance w15:val="hidden"/>
      </w:sdtPr>
      <w:sdtEndPr/>
      <w:sdtContent>
        <w:r w:rsidR="007A68C6" w:rsidRPr="00B844FE">
          <w:t>[Type here]</w:t>
        </w:r>
      </w:sdtContent>
    </w:sdt>
    <w:r w:rsidR="007A68C6" w:rsidRPr="00B844FE">
      <w:ptab w:relativeTo="margin" w:alignment="left" w:leader="none"/>
    </w:r>
    <w:sdt>
      <w:sdtPr>
        <w:id w:val="-556240388"/>
        <w:placeholder>
          <w:docPart w:val="DAAAA341E2CB41AC888E0E219509BD31"/>
        </w:placeholder>
        <w:temporary/>
        <w:showingPlcHdr/>
        <w15:appearance w15:val="hidden"/>
      </w:sdtPr>
      <w:sdtEndPr/>
      <w:sdtContent>
        <w:r w:rsidR="007A68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6153" w14:textId="1E4855D6" w:rsidR="007A68C6" w:rsidRPr="00C33014" w:rsidRDefault="007A68C6" w:rsidP="000573A9">
    <w:pPr>
      <w:pStyle w:val="HeaderStyle"/>
    </w:pPr>
    <w:r>
      <w:t xml:space="preserve">Intr </w:t>
    </w:r>
    <w:sdt>
      <w:sdtPr>
        <w:tag w:val="BNumWH"/>
        <w:id w:val="138549797"/>
        <w:showingPlcHdr/>
        <w:text/>
      </w:sdtPr>
      <w:sdtEndPr/>
      <w:sdtContent/>
    </w:sdt>
    <w:r>
      <w:t xml:space="preserve"> HB</w:t>
    </w:r>
    <w:r w:rsidRPr="002A0269">
      <w:ptab w:relativeTo="margin" w:alignment="center" w:leader="none"/>
    </w:r>
    <w:r>
      <w:tab/>
    </w:r>
    <w:sdt>
      <w:sdtPr>
        <w:alias w:val="CBD Number"/>
        <w:tag w:val="CBD Number"/>
        <w:id w:val="1176923086"/>
        <w:lock w:val="sdtLocked"/>
        <w:text/>
      </w:sdtPr>
      <w:sdtEndPr/>
      <w:sdtContent>
        <w:r>
          <w:t>2021R</w:t>
        </w:r>
        <w:r w:rsidR="00406644">
          <w:t>2784</w:t>
        </w:r>
      </w:sdtContent>
    </w:sdt>
  </w:p>
  <w:p w14:paraId="5CC66486" w14:textId="77777777" w:rsidR="007A68C6" w:rsidRPr="00C33014" w:rsidRDefault="007A68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D5381" w14:textId="207E6DE5" w:rsidR="007A68C6" w:rsidRPr="002A0269" w:rsidRDefault="00034253" w:rsidP="00CC1F3B">
    <w:pPr>
      <w:pStyle w:val="HeaderStyle"/>
    </w:pPr>
    <w:sdt>
      <w:sdtPr>
        <w:tag w:val="BNumWH"/>
        <w:id w:val="-1890952866"/>
        <w:showingPlcHdr/>
        <w:text/>
      </w:sdtPr>
      <w:sdtEndPr/>
      <w:sdtContent/>
    </w:sdt>
    <w:r w:rsidR="007A68C6">
      <w:t xml:space="preserve"> </w:t>
    </w:r>
    <w:r w:rsidR="007A68C6" w:rsidRPr="002A0269">
      <w:ptab w:relativeTo="margin" w:alignment="center" w:leader="none"/>
    </w:r>
    <w:r w:rsidR="007A68C6">
      <w:tab/>
    </w:r>
    <w:sdt>
      <w:sdtPr>
        <w:alias w:val="CBD Number"/>
        <w:tag w:val="CBD Number"/>
        <w:id w:val="-944383718"/>
        <w:lock w:val="sdtLocked"/>
        <w:text/>
      </w:sdtPr>
      <w:sdtEndPr/>
      <w:sdtContent>
        <w:r w:rsidR="007A68C6">
          <w:t>202</w:t>
        </w:r>
        <w:r w:rsidR="003A083D">
          <w:t>1</w:t>
        </w:r>
        <w:r w:rsidR="007A68C6">
          <w:t>R</w:t>
        </w:r>
      </w:sdtContent>
    </w:sdt>
    <w:r w:rsidR="00406644">
      <w:t>2784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34253"/>
    <w:rsid w:val="000573A9"/>
    <w:rsid w:val="00071905"/>
    <w:rsid w:val="00073581"/>
    <w:rsid w:val="00085D22"/>
    <w:rsid w:val="000C5C77"/>
    <w:rsid w:val="000E3912"/>
    <w:rsid w:val="0010070F"/>
    <w:rsid w:val="001421C0"/>
    <w:rsid w:val="0015112E"/>
    <w:rsid w:val="001552E7"/>
    <w:rsid w:val="001566B4"/>
    <w:rsid w:val="001A66B7"/>
    <w:rsid w:val="001C279E"/>
    <w:rsid w:val="001D459E"/>
    <w:rsid w:val="001E2843"/>
    <w:rsid w:val="0027011C"/>
    <w:rsid w:val="00270784"/>
    <w:rsid w:val="00274200"/>
    <w:rsid w:val="00275740"/>
    <w:rsid w:val="002A0269"/>
    <w:rsid w:val="002F4E0B"/>
    <w:rsid w:val="00303684"/>
    <w:rsid w:val="0030675D"/>
    <w:rsid w:val="003143F5"/>
    <w:rsid w:val="00314854"/>
    <w:rsid w:val="00394191"/>
    <w:rsid w:val="003A083D"/>
    <w:rsid w:val="003A3F37"/>
    <w:rsid w:val="003C51CD"/>
    <w:rsid w:val="00406644"/>
    <w:rsid w:val="004368E0"/>
    <w:rsid w:val="0043708E"/>
    <w:rsid w:val="004A741F"/>
    <w:rsid w:val="004C13DD"/>
    <w:rsid w:val="004E3441"/>
    <w:rsid w:val="004F11ED"/>
    <w:rsid w:val="00500579"/>
    <w:rsid w:val="00502AD4"/>
    <w:rsid w:val="005556D0"/>
    <w:rsid w:val="005A3DAE"/>
    <w:rsid w:val="005A5366"/>
    <w:rsid w:val="005D0D1A"/>
    <w:rsid w:val="0063344D"/>
    <w:rsid w:val="006369EB"/>
    <w:rsid w:val="00637E73"/>
    <w:rsid w:val="006775F8"/>
    <w:rsid w:val="006865E9"/>
    <w:rsid w:val="006914A1"/>
    <w:rsid w:val="00691F3E"/>
    <w:rsid w:val="00694BFB"/>
    <w:rsid w:val="006A106B"/>
    <w:rsid w:val="006C523D"/>
    <w:rsid w:val="006D4036"/>
    <w:rsid w:val="006F24D6"/>
    <w:rsid w:val="00761D1E"/>
    <w:rsid w:val="007A5259"/>
    <w:rsid w:val="007A68C6"/>
    <w:rsid w:val="007A7081"/>
    <w:rsid w:val="007D0566"/>
    <w:rsid w:val="007F1CF5"/>
    <w:rsid w:val="00820808"/>
    <w:rsid w:val="008249AE"/>
    <w:rsid w:val="00834EDE"/>
    <w:rsid w:val="008736AA"/>
    <w:rsid w:val="00896571"/>
    <w:rsid w:val="008D275D"/>
    <w:rsid w:val="00923807"/>
    <w:rsid w:val="0095583E"/>
    <w:rsid w:val="00980327"/>
    <w:rsid w:val="00986478"/>
    <w:rsid w:val="009B5557"/>
    <w:rsid w:val="009F1067"/>
    <w:rsid w:val="00A2433F"/>
    <w:rsid w:val="00A31E01"/>
    <w:rsid w:val="00A527AD"/>
    <w:rsid w:val="00A718CF"/>
    <w:rsid w:val="00A87DAB"/>
    <w:rsid w:val="00A958E5"/>
    <w:rsid w:val="00AA5623"/>
    <w:rsid w:val="00AD7BA5"/>
    <w:rsid w:val="00AE48A0"/>
    <w:rsid w:val="00AE61BE"/>
    <w:rsid w:val="00B16F25"/>
    <w:rsid w:val="00B208C4"/>
    <w:rsid w:val="00B24422"/>
    <w:rsid w:val="00B647EC"/>
    <w:rsid w:val="00B66B81"/>
    <w:rsid w:val="00B76930"/>
    <w:rsid w:val="00B77541"/>
    <w:rsid w:val="00B80518"/>
    <w:rsid w:val="00B80C20"/>
    <w:rsid w:val="00B844FE"/>
    <w:rsid w:val="00B86B4F"/>
    <w:rsid w:val="00BA1F84"/>
    <w:rsid w:val="00BC562B"/>
    <w:rsid w:val="00C14EFA"/>
    <w:rsid w:val="00C33014"/>
    <w:rsid w:val="00C33434"/>
    <w:rsid w:val="00C33F8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812C0"/>
    <w:rsid w:val="00F939A4"/>
    <w:rsid w:val="00F942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8F646A"/>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1</TotalTime>
  <Pages>2</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3</cp:revision>
  <cp:lastPrinted>2019-12-03T16:15:00Z</cp:lastPrinted>
  <dcterms:created xsi:type="dcterms:W3CDTF">2021-03-04T15:58:00Z</dcterms:created>
  <dcterms:modified xsi:type="dcterms:W3CDTF">2021-03-05T18:59:00Z</dcterms:modified>
</cp:coreProperties>
</file>